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610B" w14:textId="37E54E42" w:rsidR="00925905" w:rsidRDefault="00115D9F">
      <w:pPr>
        <w:pStyle w:val="Subtitelpersbericht"/>
        <w:rPr>
          <w:b/>
        </w:rPr>
      </w:pPr>
      <w:r w:rsidRPr="00115D9F">
        <w:rPr>
          <w:b/>
        </w:rPr>
        <w:t>Jaarverslag 2024 Tijdelijke Werkorganisatie: Kracht van samenwerking</w:t>
      </w:r>
    </w:p>
    <w:p w14:paraId="3264E75E" w14:textId="77777777" w:rsidR="00115D9F" w:rsidRDefault="00115D9F" w:rsidP="00115D9F"/>
    <w:p w14:paraId="19EAA25C" w14:textId="77777777" w:rsidR="00115D9F" w:rsidRPr="006B4846" w:rsidRDefault="00115D9F" w:rsidP="00115D9F">
      <w:pPr>
        <w:pStyle w:val="NoSpacing"/>
        <w:rPr>
          <w:b/>
          <w:bCs/>
          <w:lang w:val="pap-029"/>
        </w:rPr>
      </w:pPr>
      <w:r w:rsidRPr="006B4846">
        <w:rPr>
          <w:b/>
          <w:bCs/>
          <w:lang w:val="pap-029"/>
        </w:rPr>
        <w:t xml:space="preserve">De Tijdelijke Werkorganisatie (TWO) blikt in het jaarverslag over 2024 terug met thema </w:t>
      </w:r>
      <w:r w:rsidRPr="006B4846">
        <w:rPr>
          <w:b/>
          <w:bCs/>
          <w:i/>
          <w:iCs/>
          <w:lang w:val="pap-029"/>
        </w:rPr>
        <w:t>Kracht van samenwerking</w:t>
      </w:r>
      <w:r w:rsidRPr="006B4846">
        <w:rPr>
          <w:b/>
          <w:bCs/>
          <w:lang w:val="pap-029"/>
        </w:rPr>
        <w:t>. De TWO werkt al ruim vier jaar samen met Aruba, Curaçao en Sint Maarten aan de uitvoering van de Landspakketten. Achter de schermen is in de afgelopen vier jaar door ambtenaren en experts van de drie landen, in samenwerking met de TWO en andere Nederlandse vakdepartementen, hard gewerkt aan de hervormingen.</w:t>
      </w:r>
    </w:p>
    <w:p w14:paraId="583A9B9F" w14:textId="77777777" w:rsidR="00115D9F" w:rsidRDefault="00115D9F" w:rsidP="00115D9F"/>
    <w:p w14:paraId="77A15EF9" w14:textId="77777777" w:rsidR="00115D9F" w:rsidRPr="00115D9F" w:rsidRDefault="00115D9F" w:rsidP="00115D9F">
      <w:pPr>
        <w:pStyle w:val="NoSpacing"/>
        <w:rPr>
          <w:i/>
          <w:iCs/>
          <w:lang w:val="pap-029"/>
        </w:rPr>
      </w:pPr>
      <w:r w:rsidRPr="00115D9F">
        <w:rPr>
          <w:i/>
          <w:iCs/>
          <w:lang w:val="pap-029"/>
        </w:rPr>
        <w:t>“In dit jaarverslag lichten we een aantal van deze trajecten uit. Trajecten die duurzaam bijdragen aan de verbetering van de zelfredzaamheid van de Caribische landen. Trajecten die laten zien wat de kracht van goede samenwerking in het Koninkrijk is en hoe hier in ieder traject weer een andere invulling aan wordt gegeven, afhankelijk van wat het beste past”, aldus Judith Jeurissen, programmamanager van de TWO.</w:t>
      </w:r>
    </w:p>
    <w:p w14:paraId="04C576F7" w14:textId="77777777" w:rsidR="00115D9F" w:rsidRPr="006B4846" w:rsidRDefault="00115D9F" w:rsidP="00115D9F">
      <w:pPr>
        <w:pStyle w:val="NoSpacing"/>
        <w:rPr>
          <w:lang w:val="pap-029"/>
        </w:rPr>
      </w:pPr>
    </w:p>
    <w:p w14:paraId="267182A0" w14:textId="77777777" w:rsidR="00115D9F" w:rsidRPr="006B4846" w:rsidRDefault="00115D9F" w:rsidP="00115D9F">
      <w:pPr>
        <w:pStyle w:val="NoSpacing"/>
        <w:rPr>
          <w:b/>
          <w:bCs/>
          <w:lang w:val="pap-029"/>
        </w:rPr>
      </w:pPr>
      <w:r w:rsidRPr="006B4846">
        <w:rPr>
          <w:b/>
          <w:bCs/>
          <w:lang w:val="pap-029"/>
        </w:rPr>
        <w:t>Projecten die duurzaam versterken</w:t>
      </w:r>
    </w:p>
    <w:p w14:paraId="6BAD03FF" w14:textId="77777777" w:rsidR="00115D9F" w:rsidRPr="006B4846" w:rsidRDefault="00115D9F" w:rsidP="00115D9F">
      <w:pPr>
        <w:pStyle w:val="NoSpacing"/>
        <w:rPr>
          <w:lang w:val="pap-029"/>
        </w:rPr>
      </w:pPr>
      <w:r w:rsidRPr="006B4846">
        <w:rPr>
          <w:lang w:val="pap-029"/>
        </w:rPr>
        <w:t>In het jaarverslag staan onder andere interviews met experts uit Aruba, Curaçao en Sint Maarten die projecten leiden die nu al in werking zijn en de landen duurzaam versterken. In Aruba vertelt Edwin Brugman over de hervormingen in de gezondheidszorg, waar het doel is om de zorg betaalbaar en toegankelijk te houden. John de Lannoy gaat in op de ontwikkelingen rond de transformatie van de Belastingdienst van Curaçao, waar kwaliteit, transparantie en snelheid de norm moeten worden. Het financieel beheer van Sint Maarten wordt uitgelicht door Roxanne Howell en Candia Joseph. Zij beschrijven de concrete stappen die worden gezet om meer grip te krijgen op de overheidsfinanciën door betere financiële informatievoorziening. Verder vindt de lezer overzichten van verschillende projecten uit de Landspakketten die in 2024 zijn afgerond.</w:t>
      </w:r>
    </w:p>
    <w:p w14:paraId="677F3F9A" w14:textId="77777777" w:rsidR="00115D9F" w:rsidRPr="006B4846" w:rsidRDefault="00115D9F" w:rsidP="00115D9F">
      <w:pPr>
        <w:pStyle w:val="NoSpacing"/>
        <w:rPr>
          <w:lang w:val="pap-029"/>
        </w:rPr>
      </w:pPr>
    </w:p>
    <w:p w14:paraId="17B7DB6D" w14:textId="77777777" w:rsidR="00115D9F" w:rsidRPr="006B4846" w:rsidRDefault="00115D9F" w:rsidP="00115D9F">
      <w:pPr>
        <w:pStyle w:val="NoSpacing"/>
        <w:rPr>
          <w:b/>
          <w:bCs/>
          <w:lang w:val="pap-029"/>
        </w:rPr>
      </w:pPr>
      <w:r w:rsidRPr="006B4846">
        <w:rPr>
          <w:b/>
          <w:bCs/>
          <w:lang w:val="pap-029"/>
        </w:rPr>
        <w:t>Blik van buiten</w:t>
      </w:r>
    </w:p>
    <w:p w14:paraId="0369AE55" w14:textId="77777777" w:rsidR="00115D9F" w:rsidRPr="006B4846" w:rsidRDefault="00115D9F" w:rsidP="00115D9F">
      <w:pPr>
        <w:pStyle w:val="NoSpacing"/>
        <w:rPr>
          <w:lang w:val="pap-029"/>
        </w:rPr>
      </w:pPr>
      <w:r w:rsidRPr="006B4846">
        <w:rPr>
          <w:lang w:val="pap-029"/>
        </w:rPr>
        <w:t xml:space="preserve">De TWO zet samen met de drie landen stevig in op een gezonde financiële huishouding, duurzaam onderwijs en een goed functionerend overheidsapparaat. </w:t>
      </w:r>
      <w:r w:rsidRPr="006B4846">
        <w:rPr>
          <w:lang w:val="pap-029"/>
        </w:rPr>
        <w:lastRenderedPageBreak/>
        <w:t>Soms is een blik van buitenaf om te toetsen of we nog op koers liggen heel waardevol.</w:t>
      </w:r>
    </w:p>
    <w:p w14:paraId="08519C2B" w14:textId="77777777" w:rsidR="00115D9F" w:rsidRPr="006B4846" w:rsidRDefault="00115D9F" w:rsidP="00115D9F">
      <w:pPr>
        <w:pStyle w:val="NoSpacing"/>
        <w:rPr>
          <w:lang w:val="pap-029"/>
        </w:rPr>
      </w:pPr>
    </w:p>
    <w:p w14:paraId="3DE0D452" w14:textId="77777777" w:rsidR="00115D9F" w:rsidRPr="00115D9F" w:rsidRDefault="00115D9F" w:rsidP="00115D9F">
      <w:pPr>
        <w:pStyle w:val="NoSpacing"/>
        <w:rPr>
          <w:i/>
          <w:iCs/>
          <w:lang w:val="pap-029"/>
        </w:rPr>
      </w:pPr>
      <w:r w:rsidRPr="00115D9F">
        <w:rPr>
          <w:i/>
          <w:iCs/>
          <w:lang w:val="pap-029"/>
        </w:rPr>
        <w:t>“Voor dit jaarverslag vroegen we Maria van der Sluijs-Plantz en Richard Doornbosch, die de Landspakketten vanaf het begin hebben gevolgd, hoe zij kijken naar wat de samenwerking tot dusver heeft opgeleverd. Beiden benoemen dat de bijzondere samenwerkingsvorm van de onderlinge regeling op zichzelf al een succes is. Een samenwerking die eigenaarschap van de landen en synergie bevordert. Als je dit goed inricht, heb je er decennialang plezier van”, aldus Jeurissen.</w:t>
      </w:r>
    </w:p>
    <w:p w14:paraId="753E1831" w14:textId="77777777" w:rsidR="00115D9F" w:rsidRPr="006B4846" w:rsidRDefault="00115D9F" w:rsidP="00115D9F">
      <w:pPr>
        <w:pStyle w:val="NoSpacing"/>
        <w:rPr>
          <w:lang w:val="pap-029"/>
        </w:rPr>
      </w:pPr>
    </w:p>
    <w:p w14:paraId="6A32F7CD" w14:textId="77777777" w:rsidR="00115D9F" w:rsidRPr="006B4846" w:rsidRDefault="00115D9F" w:rsidP="00115D9F">
      <w:pPr>
        <w:pStyle w:val="NoSpacing"/>
        <w:rPr>
          <w:b/>
          <w:bCs/>
          <w:lang w:val="pap-029"/>
        </w:rPr>
      </w:pPr>
      <w:r w:rsidRPr="006B4846">
        <w:rPr>
          <w:b/>
          <w:bCs/>
          <w:lang w:val="pap-029"/>
        </w:rPr>
        <w:t>2024 in financieel perspectief</w:t>
      </w:r>
    </w:p>
    <w:p w14:paraId="405951CF" w14:textId="77777777" w:rsidR="00115D9F" w:rsidRPr="006B4846" w:rsidRDefault="00115D9F" w:rsidP="00115D9F">
      <w:pPr>
        <w:pStyle w:val="NoSpacing"/>
        <w:rPr>
          <w:lang w:val="pap-029"/>
        </w:rPr>
      </w:pPr>
      <w:r w:rsidRPr="006B4846">
        <w:rPr>
          <w:lang w:val="pap-029"/>
        </w:rPr>
        <w:t>De TWO heeft in 2024 € 19,4 miljoen uitgegeven ten behoeve van de uitvoering van de Landspakketten. In 2023 was dit € 19,7 miljoen en in 2022 € 14,2 miljoen. Dit betreft zowel financiering van projecten (programma) als kosten voor medewerkers van de TWO, andere Nederlandse vakdepartementen en experts die worden ingehuurd of ingeleend voor specifieke projecten in de landen (apparaat).</w:t>
      </w:r>
    </w:p>
    <w:p w14:paraId="3DA43FFA" w14:textId="77777777" w:rsidR="00115D9F" w:rsidRPr="006B4846" w:rsidRDefault="00115D9F" w:rsidP="00115D9F">
      <w:pPr>
        <w:pStyle w:val="NoSpacing"/>
        <w:rPr>
          <w:lang w:val="pap-029"/>
        </w:rPr>
      </w:pPr>
    </w:p>
    <w:p w14:paraId="61372220" w14:textId="77777777" w:rsidR="00115D9F" w:rsidRPr="006B4846" w:rsidRDefault="00115D9F" w:rsidP="00115D9F">
      <w:pPr>
        <w:pStyle w:val="NoSpacing"/>
        <w:rPr>
          <w:lang w:val="pap-029"/>
        </w:rPr>
      </w:pPr>
      <w:r w:rsidRPr="006B4846">
        <w:rPr>
          <w:lang w:val="pap-029"/>
        </w:rPr>
        <w:t xml:space="preserve">Voor Aruba is in 2024 in totaal € 4,9 miljoen aan reguliere programma-uitgaven gedaan. Dit ging grotendeels naar de versterking van de financiële functie en de implementatie van het </w:t>
      </w:r>
      <w:r w:rsidRPr="006B4846">
        <w:rPr>
          <w:i/>
          <w:iCs/>
          <w:lang w:val="pap-029"/>
        </w:rPr>
        <w:t>three lines of defence</w:t>
      </w:r>
      <w:r w:rsidRPr="006B4846">
        <w:rPr>
          <w:lang w:val="pap-029"/>
        </w:rPr>
        <w:t xml:space="preserve">-model (€ 0,7 miljoen). Voor Curaçao bedroegen de programma-uitgaven € 2,4 miljoen, waarvan het grootste deel (€ 0,7 miljoen) naar het programma Verbeteren Functioneren Overheid ging. Sint Maarten ontving € 5,4 miljoen en investeerde het meest in het programma </w:t>
      </w:r>
      <w:r w:rsidRPr="006B4846">
        <w:rPr>
          <w:i/>
          <w:iCs/>
          <w:lang w:val="pap-029"/>
        </w:rPr>
        <w:t>Future of Finance</w:t>
      </w:r>
      <w:r w:rsidRPr="006B4846">
        <w:rPr>
          <w:lang w:val="pap-029"/>
        </w:rPr>
        <w:t xml:space="preserve"> met € 2,3 miljoen.</w:t>
      </w:r>
    </w:p>
    <w:p w14:paraId="1B250A55" w14:textId="77777777" w:rsidR="00115D9F" w:rsidRPr="006B4846" w:rsidRDefault="00115D9F" w:rsidP="00115D9F">
      <w:pPr>
        <w:pStyle w:val="NoSpacing"/>
        <w:rPr>
          <w:lang w:val="pap-029"/>
        </w:rPr>
      </w:pPr>
    </w:p>
    <w:p w14:paraId="770A1726" w14:textId="1DD60E44" w:rsidR="00115D9F" w:rsidRPr="00115D9F" w:rsidRDefault="00115D9F" w:rsidP="00115D9F">
      <w:pPr>
        <w:pStyle w:val="NoSpacing"/>
        <w:rPr>
          <w:b/>
          <w:bCs/>
          <w:lang w:val="pap-029"/>
        </w:rPr>
      </w:pPr>
      <w:r w:rsidRPr="00115D9F">
        <w:rPr>
          <w:b/>
          <w:bCs/>
          <w:lang w:val="pap-029"/>
        </w:rPr>
        <w:t xml:space="preserve">Lees het Jaarverslag 2024: Kracht van samenwerking op </w:t>
      </w:r>
      <w:hyperlink r:id="rId7" w:history="1">
        <w:r w:rsidRPr="00115D9F">
          <w:rPr>
            <w:rStyle w:val="Hyperlink"/>
            <w:b/>
            <w:bCs/>
            <w:lang w:val="pap-029"/>
          </w:rPr>
          <w:t>two-acs.com</w:t>
        </w:r>
      </w:hyperlink>
      <w:r w:rsidRPr="00115D9F">
        <w:rPr>
          <w:b/>
          <w:bCs/>
          <w:lang w:val="pap-029"/>
        </w:rPr>
        <w:t xml:space="preserve"> </w:t>
      </w:r>
    </w:p>
    <w:p w14:paraId="375FA119" w14:textId="77777777" w:rsidR="00115D9F" w:rsidRPr="00115D9F" w:rsidRDefault="00115D9F" w:rsidP="00115D9F"/>
    <w:p w14:paraId="6A67A3CF" w14:textId="77777777" w:rsidR="00925905" w:rsidRDefault="00131DA7">
      <w:pPr>
        <w:pStyle w:val="WitregelW1bodytekst"/>
      </w:pPr>
      <w:r>
        <w:t xml:space="preserve"> </w:t>
      </w:r>
    </w:p>
    <w:sectPr w:rsidR="00925905">
      <w:headerReference w:type="default" r:id="rId8"/>
      <w:headerReference w:type="first" r:id="rId9"/>
      <w:footerReference w:type="first" r:id="rId10"/>
      <w:pgSz w:w="11905" w:h="16837"/>
      <w:pgMar w:top="3967" w:right="2822" w:bottom="1080"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A58E" w14:textId="77777777" w:rsidR="00AC5714" w:rsidRDefault="00AC5714">
      <w:pPr>
        <w:spacing w:line="240" w:lineRule="auto"/>
      </w:pPr>
      <w:r>
        <w:separator/>
      </w:r>
    </w:p>
  </w:endnote>
  <w:endnote w:type="continuationSeparator" w:id="0">
    <w:p w14:paraId="27CF468A" w14:textId="77777777" w:rsidR="00AC5714" w:rsidRDefault="00AC5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161D" w14:textId="77777777" w:rsidR="00925905" w:rsidRDefault="00925905">
    <w:pPr>
      <w:pStyle w:val="MarginlessContainer"/>
      <w:spacing w:after="1123"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A76B" w14:textId="77777777" w:rsidR="00AC5714" w:rsidRDefault="00AC5714">
      <w:pPr>
        <w:spacing w:line="240" w:lineRule="auto"/>
      </w:pPr>
      <w:r>
        <w:separator/>
      </w:r>
    </w:p>
  </w:footnote>
  <w:footnote w:type="continuationSeparator" w:id="0">
    <w:p w14:paraId="2BE6962A" w14:textId="77777777" w:rsidR="00AC5714" w:rsidRDefault="00AC5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C08E" w14:textId="77777777" w:rsidR="00925905" w:rsidRDefault="00131DA7">
    <w:pPr>
      <w:pStyle w:val="MarginlessContainer"/>
    </w:pPr>
    <w:r>
      <w:rPr>
        <w:noProof/>
      </w:rPr>
      <mc:AlternateContent>
        <mc:Choice Requires="wps">
          <w:drawing>
            <wp:anchor distT="0" distB="0" distL="0" distR="0" simplePos="0" relativeHeight="251652096" behindDoc="0" locked="1" layoutInCell="1" allowOverlap="1" wp14:anchorId="3AD6E608" wp14:editId="61438F48">
              <wp:simplePos x="0" y="0"/>
              <wp:positionH relativeFrom="page">
                <wp:posOffset>1006475</wp:posOffset>
              </wp:positionH>
              <wp:positionV relativeFrom="page">
                <wp:posOffset>10223500</wp:posOffset>
              </wp:positionV>
              <wp:extent cx="2750185" cy="15176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2750185" cy="151765"/>
                      </a:xfrm>
                      <a:prstGeom prst="rect">
                        <a:avLst/>
                      </a:prstGeom>
                      <a:noFill/>
                    </wps:spPr>
                    <wps:txbx>
                      <w:txbxContent>
                        <w:tbl>
                          <w:tblPr>
                            <w:tblW w:w="0" w:type="auto"/>
                            <w:tblLayout w:type="fixed"/>
                            <w:tblLook w:val="07E0" w:firstRow="1" w:lastRow="1" w:firstColumn="1" w:lastColumn="1" w:noHBand="1" w:noVBand="1"/>
                          </w:tblPr>
                          <w:tblGrid>
                            <w:gridCol w:w="1400"/>
                            <w:gridCol w:w="2812"/>
                          </w:tblGrid>
                          <w:tr w:rsidR="00925905" w14:paraId="4A65CE99" w14:textId="77777777">
                            <w:trPr>
                              <w:trHeight w:val="182"/>
                            </w:trPr>
                            <w:tc>
                              <w:tcPr>
                                <w:tcW w:w="1400" w:type="dxa"/>
                              </w:tcPr>
                              <w:p w14:paraId="05EB1F05" w14:textId="4302F5FC" w:rsidR="00925905" w:rsidRDefault="00925905">
                                <w:pPr>
                                  <w:pStyle w:val="Embargo"/>
                                </w:pPr>
                              </w:p>
                            </w:tc>
                            <w:tc>
                              <w:tcPr>
                                <w:tcW w:w="2812" w:type="dxa"/>
                              </w:tcPr>
                              <w:p w14:paraId="2811B552" w14:textId="77777777" w:rsidR="00925905" w:rsidRDefault="00925905"/>
                            </w:tc>
                          </w:tr>
                        </w:tbl>
                        <w:p w14:paraId="3EB3AC2F" w14:textId="77777777" w:rsidR="00131DA7" w:rsidRDefault="00131DA7"/>
                      </w:txbxContent>
                    </wps:txbx>
                    <wps:bodyPr vert="horz" wrap="square" lIns="0" tIns="0" rIns="0" bIns="0" anchor="t" anchorCtr="0"/>
                  </wps:wsp>
                </a:graphicData>
              </a:graphic>
            </wp:anchor>
          </w:drawing>
        </mc:Choice>
        <mc:Fallback>
          <w:pict>
            <v:shapetype w14:anchorId="3AD6E608" id="_x0000_t202" coordsize="21600,21600" o:spt="202" path="m,l,21600r21600,l21600,xe">
              <v:stroke joinstyle="miter"/>
              <v:path gradientshapeok="t" o:connecttype="rect"/>
            </v:shapetype>
            <v:shape id="Rubricering onder vervolgpagina" o:spid="_x0000_s1026" type="#_x0000_t202" style="position:absolute;margin-left:79.25pt;margin-top:805pt;width:216.55pt;height:11.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" filled="f" stroked="f">
              <v:textbox inset="0,0,0,0">
                <w:txbxContent>
                  <w:tbl>
                    <w:tblPr>
                      <w:tblW w:w="0" w:type="auto"/>
                      <w:tblLayout w:type="fixed"/>
                      <w:tblLook w:val="07E0" w:firstRow="1" w:lastRow="1" w:firstColumn="1" w:lastColumn="1" w:noHBand="1" w:noVBand="1"/>
                    </w:tblPr>
                    <w:tblGrid>
                      <w:gridCol w:w="1400"/>
                      <w:gridCol w:w="2812"/>
                    </w:tblGrid>
                    <w:tr w:rsidR="00925905" w14:paraId="4A65CE99" w14:textId="77777777">
                      <w:trPr>
                        <w:trHeight w:val="182"/>
                      </w:trPr>
                      <w:tc>
                        <w:tcPr>
                          <w:tcW w:w="1400" w:type="dxa"/>
                        </w:tcPr>
                        <w:p w14:paraId="05EB1F05" w14:textId="4302F5FC" w:rsidR="00925905" w:rsidRDefault="00925905">
                          <w:pPr>
                            <w:pStyle w:val="Embargo"/>
                          </w:pPr>
                        </w:p>
                      </w:tc>
                      <w:tc>
                        <w:tcPr>
                          <w:tcW w:w="2812" w:type="dxa"/>
                        </w:tcPr>
                        <w:p w14:paraId="2811B552" w14:textId="77777777" w:rsidR="00925905" w:rsidRDefault="00925905"/>
                      </w:tc>
                    </w:tr>
                  </w:tbl>
                  <w:p w14:paraId="3EB3AC2F" w14:textId="77777777" w:rsidR="00131DA7" w:rsidRDefault="00131DA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DC96D8" wp14:editId="6493C691">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7D75F22" w14:textId="77777777" w:rsidR="00131DA7" w:rsidRDefault="00131DA7"/>
                      </w:txbxContent>
                    </wps:txbx>
                    <wps:bodyPr vert="horz" wrap="square" lIns="0" tIns="0" rIns="0" bIns="0" anchor="t" anchorCtr="0"/>
                  </wps:wsp>
                </a:graphicData>
              </a:graphic>
            </wp:anchor>
          </w:drawing>
        </mc:Choice>
        <mc:Fallback>
          <w:pict>
            <v:shape w14:anchorId="77DC96D8" id="Paginanummer vervolgpagina" o:spid="_x0000_s1027" type="#_x0000_t202" style="position:absolute;margin-left:467.1pt;margin-top:805pt;width:98.25pt;height:1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17D75F22" w14:textId="77777777" w:rsidR="00131DA7" w:rsidRDefault="00131DA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358A4F" wp14:editId="6507C62C">
              <wp:simplePos x="0" y="0"/>
              <wp:positionH relativeFrom="page">
                <wp:posOffset>5932170</wp:posOffset>
              </wp:positionH>
              <wp:positionV relativeFrom="page">
                <wp:posOffset>1925955</wp:posOffset>
              </wp:positionV>
              <wp:extent cx="1247140" cy="802894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28940"/>
                      </a:xfrm>
                      <a:prstGeom prst="rect">
                        <a:avLst/>
                      </a:prstGeom>
                      <a:noFill/>
                    </wps:spPr>
                    <wps:txbx>
                      <w:txbxContent>
                        <w:p w14:paraId="32940390" w14:textId="77777777" w:rsidR="00925905" w:rsidRDefault="00131DA7">
                          <w:pPr>
                            <w:pStyle w:val="Kopjereferentiegegevens"/>
                          </w:pPr>
                          <w:r>
                            <w:t>Datum</w:t>
                          </w:r>
                        </w:p>
                        <w:p w14:paraId="73597E8E" w14:textId="1C5258C1" w:rsidR="00925905" w:rsidRDefault="001137F5">
                          <w:pPr>
                            <w:pStyle w:val="Referentiegegevens"/>
                          </w:pPr>
                          <w:r>
                            <w:t>9 juli 2025</w:t>
                          </w:r>
                          <w:fldSimple w:instr=" DOCPROPERTY  &quot;Datum&quot;  \* MERGEFORMAT "/>
                        </w:p>
                      </w:txbxContent>
                    </wps:txbx>
                    <wps:bodyPr vert="horz" wrap="square" lIns="0" tIns="0" rIns="0" bIns="0" anchor="t" anchorCtr="0"/>
                  </wps:wsp>
                </a:graphicData>
              </a:graphic>
            </wp:anchor>
          </w:drawing>
        </mc:Choice>
        <mc:Fallback>
          <w:pict>
            <v:shape w14:anchorId="14358A4F" id="Colofon vervolgpagina" o:spid="_x0000_s1028" type="#_x0000_t202" style="position:absolute;margin-left:467.1pt;margin-top:151.65pt;width:98.2pt;height:632.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" filled="f" stroked="f">
              <v:textbox inset="0,0,0,0">
                <w:txbxContent>
                  <w:p w14:paraId="32940390" w14:textId="77777777" w:rsidR="00925905" w:rsidRDefault="00131DA7">
                    <w:pPr>
                      <w:pStyle w:val="Kopjereferentiegegevens"/>
                    </w:pPr>
                    <w:r>
                      <w:t>Datum</w:t>
                    </w:r>
                  </w:p>
                  <w:p w14:paraId="73597E8E" w14:textId="1C5258C1" w:rsidR="00925905" w:rsidRDefault="001137F5">
                    <w:pPr>
                      <w:pStyle w:val="Referentiegegevens"/>
                    </w:pPr>
                    <w:r>
                      <w:t>9 juli 2025</w:t>
                    </w:r>
                    <w:fldSimple w:instr=" DOCPROPERTY  &quot;Datum&quot;  \* MERGEFORMAT "/>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4A7F24" wp14:editId="22FC7D45">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tbl>
                          <w:tblPr>
                            <w:tblW w:w="0" w:type="auto"/>
                            <w:tblLayout w:type="fixed"/>
                            <w:tblLook w:val="07E0" w:firstRow="1" w:lastRow="1" w:firstColumn="1" w:lastColumn="1" w:noHBand="1" w:noVBand="1"/>
                          </w:tblPr>
                          <w:tblGrid>
                            <w:gridCol w:w="1400"/>
                            <w:gridCol w:w="2812"/>
                          </w:tblGrid>
                          <w:tr w:rsidR="00925905" w14:paraId="469F7FD9" w14:textId="77777777">
                            <w:trPr>
                              <w:trHeight w:val="182"/>
                            </w:trPr>
                            <w:tc>
                              <w:tcPr>
                                <w:tcW w:w="1400" w:type="dxa"/>
                              </w:tcPr>
                              <w:p w14:paraId="31507D45" w14:textId="73EE150C" w:rsidR="00925905" w:rsidRDefault="00925905">
                                <w:pPr>
                                  <w:pStyle w:val="Embargo"/>
                                </w:pPr>
                              </w:p>
                            </w:tc>
                            <w:tc>
                              <w:tcPr>
                                <w:tcW w:w="2812" w:type="dxa"/>
                              </w:tcPr>
                              <w:p w14:paraId="77E27B42" w14:textId="77777777" w:rsidR="00925905" w:rsidRDefault="00925905"/>
                            </w:tc>
                          </w:tr>
                        </w:tbl>
                        <w:p w14:paraId="6FF87ED2" w14:textId="77777777" w:rsidR="00131DA7" w:rsidRDefault="00131DA7"/>
                      </w:txbxContent>
                    </wps:txbx>
                    <wps:bodyPr vert="horz" wrap="square" lIns="0" tIns="0" rIns="0" bIns="0" anchor="t" anchorCtr="0"/>
                  </wps:wsp>
                </a:graphicData>
              </a:graphic>
            </wp:anchor>
          </w:drawing>
        </mc:Choice>
        <mc:Fallback>
          <w:pict>
            <v:shape w14:anchorId="764A7F24" id="Rubricering boven vervolgpagina" o:spid="_x0000_s1029" type="#_x0000_t202" style="position:absolute;margin-left:79.35pt;margin-top:151.65pt;width:263.2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400"/>
                      <w:gridCol w:w="2812"/>
                    </w:tblGrid>
                    <w:tr w:rsidR="00925905" w14:paraId="469F7FD9" w14:textId="77777777">
                      <w:trPr>
                        <w:trHeight w:val="182"/>
                      </w:trPr>
                      <w:tc>
                        <w:tcPr>
                          <w:tcW w:w="1400" w:type="dxa"/>
                        </w:tcPr>
                        <w:p w14:paraId="31507D45" w14:textId="73EE150C" w:rsidR="00925905" w:rsidRDefault="00925905">
                          <w:pPr>
                            <w:pStyle w:val="Embargo"/>
                          </w:pPr>
                        </w:p>
                      </w:tc>
                      <w:tc>
                        <w:tcPr>
                          <w:tcW w:w="2812" w:type="dxa"/>
                        </w:tcPr>
                        <w:p w14:paraId="77E27B42" w14:textId="77777777" w:rsidR="00925905" w:rsidRDefault="00925905"/>
                      </w:tc>
                    </w:tr>
                  </w:tbl>
                  <w:p w14:paraId="6FF87ED2" w14:textId="77777777" w:rsidR="00131DA7" w:rsidRDefault="00131DA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79D" w14:textId="77777777" w:rsidR="00925905" w:rsidRDefault="00131DA7">
    <w:pPr>
      <w:pStyle w:val="MarginlessContainer"/>
      <w:spacing w:after="6338" w:line="14" w:lineRule="exact"/>
    </w:pPr>
    <w:r>
      <w:rPr>
        <w:noProof/>
      </w:rPr>
      <mc:AlternateContent>
        <mc:Choice Requires="wps">
          <w:drawing>
            <wp:anchor distT="0" distB="0" distL="0" distR="0" simplePos="0" relativeHeight="251656192" behindDoc="0" locked="1" layoutInCell="1" allowOverlap="1" wp14:anchorId="4B5E76D7" wp14:editId="0201E77B">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8EA113" w14:textId="77777777" w:rsidR="00925905" w:rsidRDefault="00131DA7">
                          <w:pPr>
                            <w:pStyle w:val="MarginlessContainer"/>
                          </w:pPr>
                          <w:r>
                            <w:rPr>
                              <w:noProof/>
                            </w:rPr>
                            <w:drawing>
                              <wp:inline distT="0" distB="0" distL="0" distR="0" wp14:anchorId="33AE4FF0" wp14:editId="413D8633">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5E76D7" id="_x0000_t202" coordsize="21600,21600" o:spt="202" path="m,l,21600r21600,l21600,xe">
              <v:stroke joinstyle="miter"/>
              <v:path gradientshapeok="t" o:connecttype="rect"/>
            </v:shapetype>
            <v:shape id="Logo"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48EA113" w14:textId="77777777" w:rsidR="00925905" w:rsidRDefault="00131DA7">
                    <w:pPr>
                      <w:pStyle w:val="MarginlessContainer"/>
                    </w:pPr>
                    <w:r>
                      <w:rPr>
                        <w:noProof/>
                      </w:rPr>
                      <w:drawing>
                        <wp:inline distT="0" distB="0" distL="0" distR="0" wp14:anchorId="33AE4FF0" wp14:editId="413D8633">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A1734" wp14:editId="69F8DE3D">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026840" w14:textId="77777777" w:rsidR="00925905" w:rsidRDefault="00131DA7">
                          <w:pPr>
                            <w:pStyle w:val="MarginlessContainer"/>
                          </w:pPr>
                          <w:r>
                            <w:rPr>
                              <w:noProof/>
                            </w:rPr>
                            <w:drawing>
                              <wp:inline distT="0" distB="0" distL="0" distR="0" wp14:anchorId="70522E76" wp14:editId="1BCD6034">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A1734" id="Woordmerk" o:spid="_x0000_s1031" type="#_x0000_t202" style="position:absolute;margin-left:316.05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36026840" w14:textId="77777777" w:rsidR="00925905" w:rsidRDefault="00131DA7">
                    <w:pPr>
                      <w:pStyle w:val="MarginlessContainer"/>
                    </w:pPr>
                    <w:r>
                      <w:rPr>
                        <w:noProof/>
                      </w:rPr>
                      <w:drawing>
                        <wp:inline distT="0" distB="0" distL="0" distR="0" wp14:anchorId="70522E76" wp14:editId="1BCD6034">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72AB6C" wp14:editId="4926F8DE">
              <wp:simplePos x="0" y="0"/>
              <wp:positionH relativeFrom="page">
                <wp:posOffset>1007744</wp:posOffset>
              </wp:positionH>
              <wp:positionV relativeFrom="page">
                <wp:posOffset>1939925</wp:posOffset>
              </wp:positionV>
              <wp:extent cx="3352165" cy="1114425"/>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14425"/>
                      </a:xfrm>
                      <a:prstGeom prst="rect">
                        <a:avLst/>
                      </a:prstGeom>
                      <a:noFill/>
                    </wps:spPr>
                    <wps:txbx>
                      <w:txbxContent>
                        <w:tbl>
                          <w:tblPr>
                            <w:tblW w:w="0" w:type="auto"/>
                            <w:tblLayout w:type="fixed"/>
                            <w:tblLook w:val="07E0" w:firstRow="1" w:lastRow="1" w:firstColumn="1" w:lastColumn="1" w:noHBand="1" w:noVBand="1"/>
                          </w:tblPr>
                          <w:tblGrid>
                            <w:gridCol w:w="2074"/>
                            <w:gridCol w:w="2686"/>
                          </w:tblGrid>
                          <w:tr w:rsidR="00925905" w14:paraId="5F010404" w14:textId="77777777">
                            <w:trPr>
                              <w:trHeight w:val="300"/>
                            </w:trPr>
                            <w:tc>
                              <w:tcPr>
                                <w:tcW w:w="2074" w:type="dxa"/>
                              </w:tcPr>
                              <w:p w14:paraId="0A47BFF5" w14:textId="77777777" w:rsidR="00925905" w:rsidRDefault="00131DA7">
                                <w:r>
                                  <w:t>Nummer</w:t>
                                </w:r>
                              </w:p>
                            </w:tc>
                            <w:tc>
                              <w:tcPr>
                                <w:tcW w:w="2686" w:type="dxa"/>
                              </w:tcPr>
                              <w:p w14:paraId="7D9BD9D7" w14:textId="77777777" w:rsidR="00925905" w:rsidRDefault="00925905"/>
                            </w:tc>
                          </w:tr>
                          <w:tr w:rsidR="00925905" w14:paraId="0504C6E5" w14:textId="77777777">
                            <w:trPr>
                              <w:trHeight w:val="300"/>
                            </w:trPr>
                            <w:tc>
                              <w:tcPr>
                                <w:tcW w:w="2074" w:type="dxa"/>
                              </w:tcPr>
                              <w:p w14:paraId="4503F17B" w14:textId="7EE06DF4" w:rsidR="00925905" w:rsidRDefault="00131DA7">
                                <w:r>
                                  <w:t>Datum</w:t>
                                </w:r>
                                <w:r w:rsidR="00115D9F">
                                  <w:t xml:space="preserve"> 9 juli 2025</w:t>
                                </w:r>
                              </w:p>
                            </w:tc>
                            <w:tc>
                              <w:tcPr>
                                <w:tcW w:w="2686" w:type="dxa"/>
                              </w:tcPr>
                              <w:p w14:paraId="4353E854" w14:textId="162F6F6E" w:rsidR="00925905" w:rsidRDefault="00925905">
                                <w:pPr>
                                  <w:pStyle w:val="Gegevensdocument"/>
                                </w:pPr>
                                <w:fldSimple w:instr=" DOCPROPERTY  &quot;Datum&quot;  \* MERGEFORMAT "/>
                              </w:p>
                            </w:tc>
                          </w:tr>
                        </w:tbl>
                        <w:p w14:paraId="234EF3A5" w14:textId="77777777" w:rsidR="00131DA7" w:rsidRDefault="00131DA7"/>
                      </w:txbxContent>
                    </wps:txbx>
                    <wps:bodyPr vert="horz" wrap="square" lIns="0" tIns="0" rIns="0" bIns="0" anchor="t" anchorCtr="0"/>
                  </wps:wsp>
                </a:graphicData>
              </a:graphic>
            </wp:anchor>
          </w:drawing>
        </mc:Choice>
        <mc:Fallback>
          <w:pict>
            <v:shapetype w14:anchorId="0B72AB6C" id="_x0000_t202" coordsize="21600,21600" o:spt="202" path="m,l,21600r21600,l21600,xe">
              <v:stroke joinstyle="miter"/>
              <v:path gradientshapeok="t" o:connecttype="rect"/>
            </v:shapetype>
            <v:shape id="Toezendgegevens" o:spid="_x0000_s1032" type="#_x0000_t202" style="position:absolute;margin-left:79.35pt;margin-top:152.75pt;width:263.95pt;height:87.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2074"/>
                      <w:gridCol w:w="2686"/>
                    </w:tblGrid>
                    <w:tr w:rsidR="00925905" w14:paraId="5F010404" w14:textId="77777777">
                      <w:trPr>
                        <w:trHeight w:val="300"/>
                      </w:trPr>
                      <w:tc>
                        <w:tcPr>
                          <w:tcW w:w="2074" w:type="dxa"/>
                        </w:tcPr>
                        <w:p w14:paraId="0A47BFF5" w14:textId="77777777" w:rsidR="00925905" w:rsidRDefault="00131DA7">
                          <w:r>
                            <w:t>Nummer</w:t>
                          </w:r>
                        </w:p>
                      </w:tc>
                      <w:tc>
                        <w:tcPr>
                          <w:tcW w:w="2686" w:type="dxa"/>
                        </w:tcPr>
                        <w:p w14:paraId="7D9BD9D7" w14:textId="77777777" w:rsidR="00925905" w:rsidRDefault="00925905"/>
                      </w:tc>
                    </w:tr>
                    <w:tr w:rsidR="00925905" w14:paraId="0504C6E5" w14:textId="77777777">
                      <w:trPr>
                        <w:trHeight w:val="300"/>
                      </w:trPr>
                      <w:tc>
                        <w:tcPr>
                          <w:tcW w:w="2074" w:type="dxa"/>
                        </w:tcPr>
                        <w:p w14:paraId="4503F17B" w14:textId="7EE06DF4" w:rsidR="00925905" w:rsidRDefault="00131DA7">
                          <w:r>
                            <w:t>Datum</w:t>
                          </w:r>
                          <w:r w:rsidR="00115D9F">
                            <w:t xml:space="preserve"> 9 juli 2025</w:t>
                          </w:r>
                        </w:p>
                      </w:tc>
                      <w:tc>
                        <w:tcPr>
                          <w:tcW w:w="2686" w:type="dxa"/>
                        </w:tcPr>
                        <w:p w14:paraId="4353E854" w14:textId="162F6F6E" w:rsidR="00925905" w:rsidRDefault="00925905">
                          <w:pPr>
                            <w:pStyle w:val="Gegevensdocument"/>
                          </w:pPr>
                          <w:fldSimple w:instr=" DOCPROPERTY  &quot;Datum&quot;  \* MERGEFORMAT "/>
                        </w:p>
                      </w:tc>
                    </w:tr>
                  </w:tbl>
                  <w:p w14:paraId="234EF3A5" w14:textId="77777777" w:rsidR="00131DA7" w:rsidRDefault="00131DA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26440C" wp14:editId="120D73AD">
              <wp:simplePos x="0" y="0"/>
              <wp:positionH relativeFrom="page">
                <wp:posOffset>5932170</wp:posOffset>
              </wp:positionH>
              <wp:positionV relativeFrom="page">
                <wp:posOffset>1967864</wp:posOffset>
              </wp:positionV>
              <wp:extent cx="1247140" cy="8058150"/>
              <wp:effectExtent l="0" t="0" r="0" b="0"/>
              <wp:wrapNone/>
              <wp:docPr id="6" name="Colofon"/>
              <wp:cNvGraphicFramePr/>
              <a:graphic xmlns:a="http://schemas.openxmlformats.org/drawingml/2006/main">
                <a:graphicData uri="http://schemas.microsoft.com/office/word/2010/wordprocessingShape">
                  <wps:wsp>
                    <wps:cNvSpPr txBox="1"/>
                    <wps:spPr>
                      <a:xfrm>
                        <a:off x="0" y="0"/>
                        <a:ext cx="1247140" cy="8058150"/>
                      </a:xfrm>
                      <a:prstGeom prst="rect">
                        <a:avLst/>
                      </a:prstGeom>
                      <a:noFill/>
                    </wps:spPr>
                    <wps:txbx>
                      <w:txbxContent>
                        <w:p w14:paraId="5621B4B7" w14:textId="77777777" w:rsidR="00925905" w:rsidRPr="00AC5714" w:rsidRDefault="00131DA7">
                          <w:pPr>
                            <w:pStyle w:val="Afzendgegevens"/>
                            <w:rPr>
                              <w:lang w:val="en-US"/>
                            </w:rPr>
                          </w:pPr>
                          <w:r w:rsidRPr="00AC5714">
                            <w:rPr>
                              <w:lang w:val="en-US"/>
                            </w:rPr>
                            <w:t>www.two-acs.com</w:t>
                          </w:r>
                        </w:p>
                        <w:p w14:paraId="661EA393" w14:textId="77777777" w:rsidR="00925905" w:rsidRPr="00AC5714" w:rsidRDefault="00925905">
                          <w:pPr>
                            <w:pStyle w:val="WitregelW1"/>
                            <w:rPr>
                              <w:lang w:val="en-US"/>
                            </w:rPr>
                          </w:pPr>
                        </w:p>
                        <w:p w14:paraId="4076291A" w14:textId="77777777" w:rsidR="00925905" w:rsidRPr="00AC5714" w:rsidRDefault="00131DA7">
                          <w:pPr>
                            <w:pStyle w:val="Kopjeafzendgegevens"/>
                            <w:rPr>
                              <w:lang w:val="en-US"/>
                            </w:rPr>
                          </w:pPr>
                          <w:r w:rsidRPr="00AC5714">
                            <w:rPr>
                              <w:lang w:val="en-US"/>
                            </w:rPr>
                            <w:t>Contactpersoon</w:t>
                          </w:r>
                        </w:p>
                        <w:p w14:paraId="1013971A" w14:textId="77777777" w:rsidR="00925905" w:rsidRPr="00AC5714" w:rsidRDefault="00131DA7">
                          <w:pPr>
                            <w:pStyle w:val="Referentiegegevens"/>
                            <w:rPr>
                              <w:lang w:val="en-US"/>
                            </w:rPr>
                          </w:pPr>
                          <w:r w:rsidRPr="00AC5714">
                            <w:rPr>
                              <w:lang w:val="en-US"/>
                            </w:rPr>
                            <w:t>Nydia Adam</w:t>
                          </w:r>
                        </w:p>
                        <w:p w14:paraId="5A986CF4" w14:textId="77777777" w:rsidR="00925905" w:rsidRPr="00AC5714" w:rsidRDefault="00925905">
                          <w:pPr>
                            <w:pStyle w:val="WitregelW1"/>
                            <w:rPr>
                              <w:lang w:val="en-US"/>
                            </w:rPr>
                          </w:pPr>
                        </w:p>
                        <w:p w14:paraId="2498A26F" w14:textId="77777777" w:rsidR="00925905" w:rsidRDefault="00131DA7">
                          <w:pPr>
                            <w:pStyle w:val="Referentiegegevens"/>
                          </w:pPr>
                          <w:r>
                            <w:t>T</w:t>
                          </w:r>
                          <w:r>
                            <w:tab/>
                            <w:t>+599 9 6632022</w:t>
                          </w:r>
                        </w:p>
                        <w:p w14:paraId="0E9C5558" w14:textId="67F79287" w:rsidR="00925905" w:rsidRDefault="00115D9F">
                          <w:pPr>
                            <w:pStyle w:val="Referentiegegevens"/>
                          </w:pPr>
                          <w:r>
                            <w:t>Nydia.adam</w:t>
                          </w:r>
                          <w:r w:rsidR="00131DA7">
                            <w:t>@minbzk.nl</w:t>
                          </w:r>
                        </w:p>
                      </w:txbxContent>
                    </wps:txbx>
                    <wps:bodyPr vert="horz" wrap="square" lIns="0" tIns="0" rIns="0" bIns="0" anchor="t" anchorCtr="0"/>
                  </wps:wsp>
                </a:graphicData>
              </a:graphic>
            </wp:anchor>
          </w:drawing>
        </mc:Choice>
        <mc:Fallback>
          <w:pict>
            <v:shape w14:anchorId="7726440C" id="Colofon" o:spid="_x0000_s1033" type="#_x0000_t202" style="position:absolute;margin-left:467.1pt;margin-top:154.95pt;width:98.2pt;height:63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" filled="f" stroked="f">
              <v:textbox inset="0,0,0,0">
                <w:txbxContent>
                  <w:p w14:paraId="5621B4B7" w14:textId="77777777" w:rsidR="00925905" w:rsidRPr="00AC5714" w:rsidRDefault="00131DA7">
                    <w:pPr>
                      <w:pStyle w:val="Afzendgegevens"/>
                      <w:rPr>
                        <w:lang w:val="en-US"/>
                      </w:rPr>
                    </w:pPr>
                    <w:r w:rsidRPr="00AC5714">
                      <w:rPr>
                        <w:lang w:val="en-US"/>
                      </w:rPr>
                      <w:t>www.two-acs.com</w:t>
                    </w:r>
                  </w:p>
                  <w:p w14:paraId="661EA393" w14:textId="77777777" w:rsidR="00925905" w:rsidRPr="00AC5714" w:rsidRDefault="00925905">
                    <w:pPr>
                      <w:pStyle w:val="WitregelW1"/>
                      <w:rPr>
                        <w:lang w:val="en-US"/>
                      </w:rPr>
                    </w:pPr>
                  </w:p>
                  <w:p w14:paraId="4076291A" w14:textId="77777777" w:rsidR="00925905" w:rsidRPr="00AC5714" w:rsidRDefault="00131DA7">
                    <w:pPr>
                      <w:pStyle w:val="Kopjeafzendgegevens"/>
                      <w:rPr>
                        <w:lang w:val="en-US"/>
                      </w:rPr>
                    </w:pPr>
                    <w:proofErr w:type="spellStart"/>
                    <w:r w:rsidRPr="00AC5714">
                      <w:rPr>
                        <w:lang w:val="en-US"/>
                      </w:rPr>
                      <w:t>Contactpersoon</w:t>
                    </w:r>
                    <w:proofErr w:type="spellEnd"/>
                  </w:p>
                  <w:p w14:paraId="1013971A" w14:textId="77777777" w:rsidR="00925905" w:rsidRPr="00AC5714" w:rsidRDefault="00131DA7">
                    <w:pPr>
                      <w:pStyle w:val="Referentiegegevens"/>
                      <w:rPr>
                        <w:lang w:val="en-US"/>
                      </w:rPr>
                    </w:pPr>
                    <w:r w:rsidRPr="00AC5714">
                      <w:rPr>
                        <w:lang w:val="en-US"/>
                      </w:rPr>
                      <w:t>Nydia Adam</w:t>
                    </w:r>
                  </w:p>
                  <w:p w14:paraId="5A986CF4" w14:textId="77777777" w:rsidR="00925905" w:rsidRPr="00AC5714" w:rsidRDefault="00925905">
                    <w:pPr>
                      <w:pStyle w:val="WitregelW1"/>
                      <w:rPr>
                        <w:lang w:val="en-US"/>
                      </w:rPr>
                    </w:pPr>
                  </w:p>
                  <w:p w14:paraId="2498A26F" w14:textId="77777777" w:rsidR="00925905" w:rsidRDefault="00131DA7">
                    <w:pPr>
                      <w:pStyle w:val="Referentiegegevens"/>
                    </w:pPr>
                    <w:r>
                      <w:t>T</w:t>
                    </w:r>
                    <w:r>
                      <w:tab/>
                      <w:t>+599 9 6632022</w:t>
                    </w:r>
                  </w:p>
                  <w:p w14:paraId="0E9C5558" w14:textId="67F79287" w:rsidR="00925905" w:rsidRDefault="00115D9F">
                    <w:pPr>
                      <w:pStyle w:val="Referentiegegevens"/>
                    </w:pPr>
                    <w:r>
                      <w:t>Nydia.adam</w:t>
                    </w:r>
                    <w:r w:rsidR="00131DA7">
                      <w:t>@minbzk.nl</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1B7C4E" wp14:editId="1E7C889E">
              <wp:simplePos x="0" y="0"/>
              <wp:positionH relativeFrom="page">
                <wp:posOffset>5932170</wp:posOffset>
              </wp:positionH>
              <wp:positionV relativeFrom="page">
                <wp:posOffset>10197465</wp:posOffset>
              </wp:positionV>
              <wp:extent cx="1247140" cy="143510"/>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47140" cy="143510"/>
                      </a:xfrm>
                      <a:prstGeom prst="rect">
                        <a:avLst/>
                      </a:prstGeom>
                      <a:noFill/>
                    </wps:spPr>
                    <wps:txbx>
                      <w:txbxContent>
                        <w:p w14:paraId="1880A90E" w14:textId="77777777" w:rsidR="00131DA7" w:rsidRDefault="00131DA7"/>
                      </w:txbxContent>
                    </wps:txbx>
                    <wps:bodyPr vert="horz" wrap="square" lIns="0" tIns="0" rIns="0" bIns="0" anchor="t" anchorCtr="0"/>
                  </wps:wsp>
                </a:graphicData>
              </a:graphic>
            </wp:anchor>
          </w:drawing>
        </mc:Choice>
        <mc:Fallback>
          <w:pict>
            <v:shape w14:anchorId="291B7C4E" id="Paginanummer" o:spid="_x0000_s1034" type="#_x0000_t202" style="position:absolute;margin-left:467.1pt;margin-top:802.95pt;width:98.2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" filled="f" stroked="f">
              <v:textbox inset="0,0,0,0">
                <w:txbxContent>
                  <w:p w14:paraId="1880A90E" w14:textId="77777777" w:rsidR="00131DA7" w:rsidRDefault="00131DA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91C56E" wp14:editId="354FD0FF">
              <wp:simplePos x="0" y="0"/>
              <wp:positionH relativeFrom="page">
                <wp:posOffset>1007744</wp:posOffset>
              </wp:positionH>
              <wp:positionV relativeFrom="page">
                <wp:posOffset>10197465</wp:posOffset>
              </wp:positionV>
              <wp:extent cx="2750185" cy="161925"/>
              <wp:effectExtent l="0" t="0" r="0" b="0"/>
              <wp:wrapNone/>
              <wp:docPr id="8" name="Rubricering onder"/>
              <wp:cNvGraphicFramePr/>
              <a:graphic xmlns:a="http://schemas.openxmlformats.org/drawingml/2006/main">
                <a:graphicData uri="http://schemas.microsoft.com/office/word/2010/wordprocessingShape">
                  <wps:wsp>
                    <wps:cNvSpPr txBox="1"/>
                    <wps:spPr>
                      <a:xfrm>
                        <a:off x="0" y="0"/>
                        <a:ext cx="2750185" cy="161925"/>
                      </a:xfrm>
                      <a:prstGeom prst="rect">
                        <a:avLst/>
                      </a:prstGeom>
                      <a:noFill/>
                    </wps:spPr>
                    <wps:txbx>
                      <w:txbxContent>
                        <w:tbl>
                          <w:tblPr>
                            <w:tblW w:w="0" w:type="auto"/>
                            <w:tblLayout w:type="fixed"/>
                            <w:tblLook w:val="07E0" w:firstRow="1" w:lastRow="1" w:firstColumn="1" w:lastColumn="1" w:noHBand="1" w:noVBand="1"/>
                          </w:tblPr>
                          <w:tblGrid>
                            <w:gridCol w:w="1400"/>
                            <w:gridCol w:w="2812"/>
                          </w:tblGrid>
                          <w:tr w:rsidR="00925905" w14:paraId="110750BA" w14:textId="77777777">
                            <w:trPr>
                              <w:trHeight w:val="182"/>
                            </w:trPr>
                            <w:tc>
                              <w:tcPr>
                                <w:tcW w:w="1400" w:type="dxa"/>
                              </w:tcPr>
                              <w:p w14:paraId="75F84BED" w14:textId="1345B2EE" w:rsidR="00925905" w:rsidRDefault="00925905">
                                <w:pPr>
                                  <w:pStyle w:val="Embargo"/>
                                </w:pPr>
                              </w:p>
                            </w:tc>
                            <w:tc>
                              <w:tcPr>
                                <w:tcW w:w="2812" w:type="dxa"/>
                              </w:tcPr>
                              <w:p w14:paraId="5185B1EA" w14:textId="77777777" w:rsidR="00925905" w:rsidRDefault="00925905"/>
                            </w:tc>
                          </w:tr>
                        </w:tbl>
                        <w:p w14:paraId="60B0A691" w14:textId="77777777" w:rsidR="00131DA7" w:rsidRDefault="00131DA7"/>
                      </w:txbxContent>
                    </wps:txbx>
                    <wps:bodyPr vert="horz" wrap="square" lIns="0" tIns="0" rIns="0" bIns="0" anchor="t" anchorCtr="0"/>
                  </wps:wsp>
                </a:graphicData>
              </a:graphic>
            </wp:anchor>
          </w:drawing>
        </mc:Choice>
        <mc:Fallback>
          <w:pict>
            <v:shape w14:anchorId="2A91C56E" id="Rubricering onder" o:spid="_x0000_s1035" type="#_x0000_t202" style="position:absolute;margin-left:79.35pt;margin-top:802.95pt;width:216.5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400"/>
                      <w:gridCol w:w="2812"/>
                    </w:tblGrid>
                    <w:tr w:rsidR="00925905" w14:paraId="110750BA" w14:textId="77777777">
                      <w:trPr>
                        <w:trHeight w:val="182"/>
                      </w:trPr>
                      <w:tc>
                        <w:tcPr>
                          <w:tcW w:w="1400" w:type="dxa"/>
                        </w:tcPr>
                        <w:p w14:paraId="75F84BED" w14:textId="1345B2EE" w:rsidR="00925905" w:rsidRDefault="00925905">
                          <w:pPr>
                            <w:pStyle w:val="Embargo"/>
                          </w:pPr>
                        </w:p>
                      </w:tc>
                      <w:tc>
                        <w:tcPr>
                          <w:tcW w:w="2812" w:type="dxa"/>
                        </w:tcPr>
                        <w:p w14:paraId="5185B1EA" w14:textId="77777777" w:rsidR="00925905" w:rsidRDefault="00925905"/>
                      </w:tc>
                    </w:tr>
                  </w:tbl>
                  <w:p w14:paraId="60B0A691" w14:textId="77777777" w:rsidR="00131DA7" w:rsidRDefault="00131DA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119DC7" wp14:editId="08DEBEA7">
              <wp:simplePos x="0" y="0"/>
              <wp:positionH relativeFrom="page">
                <wp:posOffset>1007744</wp:posOffset>
              </wp:positionH>
              <wp:positionV relativeFrom="page">
                <wp:posOffset>3214370</wp:posOffset>
              </wp:positionV>
              <wp:extent cx="1763395" cy="734060"/>
              <wp:effectExtent l="0" t="0" r="0" b="0"/>
              <wp:wrapNone/>
              <wp:docPr id="9" name="Documenttype"/>
              <wp:cNvGraphicFramePr/>
              <a:graphic xmlns:a="http://schemas.openxmlformats.org/drawingml/2006/main">
                <a:graphicData uri="http://schemas.microsoft.com/office/word/2010/wordprocessingShape">
                  <wps:wsp>
                    <wps:cNvSpPr txBox="1"/>
                    <wps:spPr>
                      <a:xfrm>
                        <a:off x="0" y="0"/>
                        <a:ext cx="1763395" cy="734060"/>
                      </a:xfrm>
                      <a:prstGeom prst="rect">
                        <a:avLst/>
                      </a:prstGeom>
                      <a:noFill/>
                    </wps:spPr>
                    <wps:txbx>
                      <w:txbxContent>
                        <w:p w14:paraId="49C5DE28" w14:textId="77777777" w:rsidR="00925905" w:rsidRDefault="00131DA7">
                          <w:pPr>
                            <w:pStyle w:val="MarginlessContainer"/>
                          </w:pPr>
                          <w:r>
                            <w:rPr>
                              <w:noProof/>
                            </w:rPr>
                            <w:drawing>
                              <wp:inline distT="0" distB="0" distL="0" distR="0" wp14:anchorId="30F05DC5" wp14:editId="104A0EDC">
                                <wp:extent cx="1763395" cy="427328"/>
                                <wp:effectExtent l="0" t="0" r="0" b="0"/>
                                <wp:docPr id="10" name="Persbericht"/>
                                <wp:cNvGraphicFramePr/>
                                <a:graphic xmlns:a="http://schemas.openxmlformats.org/drawingml/2006/main">
                                  <a:graphicData uri="http://schemas.openxmlformats.org/drawingml/2006/picture">
                                    <pic:pic xmlns:pic="http://schemas.openxmlformats.org/drawingml/2006/picture">
                                      <pic:nvPicPr>
                                        <pic:cNvPr id="10" name="Persbericht"/>
                                        <pic:cNvPicPr/>
                                      </pic:nvPicPr>
                                      <pic:blipFill>
                                        <a:blip r:embed="rId5"/>
                                        <a:stretch>
                                          <a:fillRect/>
                                        </a:stretch>
                                      </pic:blipFill>
                                      <pic:spPr bwMode="auto">
                                        <a:xfrm>
                                          <a:off x="0" y="0"/>
                                          <a:ext cx="1763395" cy="427328"/>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119DC7" id="Documenttype" o:spid="_x0000_s1036" type="#_x0000_t202" style="position:absolute;margin-left:79.35pt;margin-top:253.1pt;width:138.85pt;height:57.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" filled="f" stroked="f">
              <v:textbox inset="0,0,0,0">
                <w:txbxContent>
                  <w:p w14:paraId="49C5DE28" w14:textId="77777777" w:rsidR="00925905" w:rsidRDefault="00131DA7">
                    <w:pPr>
                      <w:pStyle w:val="MarginlessContainer"/>
                    </w:pPr>
                    <w:r>
                      <w:rPr>
                        <w:noProof/>
                      </w:rPr>
                      <w:drawing>
                        <wp:inline distT="0" distB="0" distL="0" distR="0" wp14:anchorId="30F05DC5" wp14:editId="104A0EDC">
                          <wp:extent cx="1763395" cy="427328"/>
                          <wp:effectExtent l="0" t="0" r="0" b="0"/>
                          <wp:docPr id="10" name="Persbericht"/>
                          <wp:cNvGraphicFramePr/>
                          <a:graphic xmlns:a="http://schemas.openxmlformats.org/drawingml/2006/main">
                            <a:graphicData uri="http://schemas.openxmlformats.org/drawingml/2006/picture">
                              <pic:pic xmlns:pic="http://schemas.openxmlformats.org/drawingml/2006/picture">
                                <pic:nvPicPr>
                                  <pic:cNvPr id="10" name="Persbericht"/>
                                  <pic:cNvPicPr/>
                                </pic:nvPicPr>
                                <pic:blipFill>
                                  <a:blip r:embed="rId6"/>
                                  <a:stretch>
                                    <a:fillRect/>
                                  </a:stretch>
                                </pic:blipFill>
                                <pic:spPr bwMode="auto">
                                  <a:xfrm>
                                    <a:off x="0" y="0"/>
                                    <a:ext cx="1763395" cy="427328"/>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44BA99" wp14:editId="3BB766AF">
              <wp:simplePos x="0" y="0"/>
              <wp:positionH relativeFrom="page">
                <wp:posOffset>1007744</wp:posOffset>
              </wp:positionH>
              <wp:positionV relativeFrom="page">
                <wp:posOffset>1684655</wp:posOffset>
              </wp:positionV>
              <wp:extent cx="2750185" cy="172720"/>
              <wp:effectExtent l="0" t="0" r="0" b="0"/>
              <wp:wrapNone/>
              <wp:docPr id="11" name="Datum_Tijd"/>
              <wp:cNvGraphicFramePr/>
              <a:graphic xmlns:a="http://schemas.openxmlformats.org/drawingml/2006/main">
                <a:graphicData uri="http://schemas.microsoft.com/office/word/2010/wordprocessingShape">
                  <wps:wsp>
                    <wps:cNvSpPr txBox="1"/>
                    <wps:spPr>
                      <a:xfrm>
                        <a:off x="0" y="0"/>
                        <a:ext cx="2750185" cy="172720"/>
                      </a:xfrm>
                      <a:prstGeom prst="rect">
                        <a:avLst/>
                      </a:prstGeom>
                      <a:noFill/>
                    </wps:spPr>
                    <wps:txbx>
                      <w:txbxContent>
                        <w:tbl>
                          <w:tblPr>
                            <w:tblW w:w="0" w:type="auto"/>
                            <w:tblLayout w:type="fixed"/>
                            <w:tblLook w:val="07E0" w:firstRow="1" w:lastRow="1" w:firstColumn="1" w:lastColumn="1" w:noHBand="1" w:noVBand="1"/>
                          </w:tblPr>
                          <w:tblGrid>
                            <w:gridCol w:w="1400"/>
                            <w:gridCol w:w="2812"/>
                          </w:tblGrid>
                          <w:tr w:rsidR="00925905" w14:paraId="7F97FBAC" w14:textId="77777777">
                            <w:trPr>
                              <w:trHeight w:val="182"/>
                            </w:trPr>
                            <w:tc>
                              <w:tcPr>
                                <w:tcW w:w="1400" w:type="dxa"/>
                              </w:tcPr>
                              <w:p w14:paraId="612AC9D6" w14:textId="35BD84A8" w:rsidR="00925905" w:rsidRDefault="00925905">
                                <w:pPr>
                                  <w:pStyle w:val="Embargo"/>
                                </w:pPr>
                              </w:p>
                            </w:tc>
                            <w:tc>
                              <w:tcPr>
                                <w:tcW w:w="2812" w:type="dxa"/>
                              </w:tcPr>
                              <w:p w14:paraId="418DFFB8" w14:textId="77777777" w:rsidR="00925905" w:rsidRDefault="00925905"/>
                            </w:tc>
                          </w:tr>
                        </w:tbl>
                        <w:p w14:paraId="049F00C8" w14:textId="77777777" w:rsidR="00131DA7" w:rsidRDefault="00131DA7"/>
                      </w:txbxContent>
                    </wps:txbx>
                    <wps:bodyPr vert="horz" wrap="square" lIns="0" tIns="0" rIns="0" bIns="0" anchor="t" anchorCtr="0"/>
                  </wps:wsp>
                </a:graphicData>
              </a:graphic>
            </wp:anchor>
          </w:drawing>
        </mc:Choice>
        <mc:Fallback>
          <w:pict>
            <v:shape w14:anchorId="6444BA99" id="Datum_Tijd" o:spid="_x0000_s1037" type="#_x0000_t202" style="position:absolute;margin-left:79.35pt;margin-top:132.65pt;width:216.55pt;height:13.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400"/>
                      <w:gridCol w:w="2812"/>
                    </w:tblGrid>
                    <w:tr w:rsidR="00925905" w14:paraId="7F97FBAC" w14:textId="77777777">
                      <w:trPr>
                        <w:trHeight w:val="182"/>
                      </w:trPr>
                      <w:tc>
                        <w:tcPr>
                          <w:tcW w:w="1400" w:type="dxa"/>
                        </w:tcPr>
                        <w:p w14:paraId="612AC9D6" w14:textId="35BD84A8" w:rsidR="00925905" w:rsidRDefault="00925905">
                          <w:pPr>
                            <w:pStyle w:val="Embargo"/>
                          </w:pPr>
                        </w:p>
                      </w:tc>
                      <w:tc>
                        <w:tcPr>
                          <w:tcW w:w="2812" w:type="dxa"/>
                        </w:tcPr>
                        <w:p w14:paraId="418DFFB8" w14:textId="77777777" w:rsidR="00925905" w:rsidRDefault="00925905"/>
                      </w:tc>
                    </w:tr>
                  </w:tbl>
                  <w:p w14:paraId="049F00C8" w14:textId="77777777" w:rsidR="00131DA7" w:rsidRDefault="00131DA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E681A"/>
    <w:multiLevelType w:val="multilevel"/>
    <w:tmpl w:val="C6800CA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87AC2F"/>
    <w:multiLevelType w:val="multilevel"/>
    <w:tmpl w:val="5FB602ED"/>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2B663B"/>
    <w:multiLevelType w:val="multilevel"/>
    <w:tmpl w:val="8BF68D7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86A9E0"/>
    <w:multiLevelType w:val="multilevel"/>
    <w:tmpl w:val="0AB6A4F5"/>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966CA5A"/>
    <w:multiLevelType w:val="multilevel"/>
    <w:tmpl w:val="ED5202D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E19DE7"/>
    <w:multiLevelType w:val="multilevel"/>
    <w:tmpl w:val="BE4A0B0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2A101E"/>
    <w:multiLevelType w:val="multilevel"/>
    <w:tmpl w:val="5ADFFCF6"/>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B556C9"/>
    <w:multiLevelType w:val="multilevel"/>
    <w:tmpl w:val="50D3197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D170F6"/>
    <w:multiLevelType w:val="multilevel"/>
    <w:tmpl w:val="1F4D177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3B84BD"/>
    <w:multiLevelType w:val="multilevel"/>
    <w:tmpl w:val="28C416F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AF3DD3"/>
    <w:multiLevelType w:val="multilevel"/>
    <w:tmpl w:val="513779A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31C029C"/>
    <w:multiLevelType w:val="multilevel"/>
    <w:tmpl w:val="AD18A81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06C115"/>
    <w:multiLevelType w:val="multilevel"/>
    <w:tmpl w:val="913382B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A60461"/>
    <w:multiLevelType w:val="multilevel"/>
    <w:tmpl w:val="50B0DC94"/>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19A28F"/>
    <w:multiLevelType w:val="multilevel"/>
    <w:tmpl w:val="51DBED9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79D5BAA"/>
    <w:multiLevelType w:val="multilevel"/>
    <w:tmpl w:val="863E9F2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D2DFFDE"/>
    <w:multiLevelType w:val="multilevel"/>
    <w:tmpl w:val="6FBC2CD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F20826"/>
    <w:multiLevelType w:val="multilevel"/>
    <w:tmpl w:val="1960F6D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748AFC"/>
    <w:multiLevelType w:val="multilevel"/>
    <w:tmpl w:val="1E16EE28"/>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33AA47"/>
    <w:multiLevelType w:val="multilevel"/>
    <w:tmpl w:val="E464A55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B29893"/>
    <w:multiLevelType w:val="multilevel"/>
    <w:tmpl w:val="14DC099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80A80A"/>
    <w:multiLevelType w:val="multilevel"/>
    <w:tmpl w:val="03858C9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21E64D"/>
    <w:multiLevelType w:val="multilevel"/>
    <w:tmpl w:val="FDF7225D"/>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88E4B6"/>
    <w:multiLevelType w:val="multilevel"/>
    <w:tmpl w:val="21BBA9A7"/>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AB7B3A"/>
    <w:multiLevelType w:val="multilevel"/>
    <w:tmpl w:val="4EC42AA6"/>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D0D710"/>
    <w:multiLevelType w:val="multilevel"/>
    <w:tmpl w:val="6F0AD14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ABA00B"/>
    <w:multiLevelType w:val="multilevel"/>
    <w:tmpl w:val="A784AB8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E0B5B"/>
    <w:multiLevelType w:val="multilevel"/>
    <w:tmpl w:val="17F747E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09EFAC"/>
    <w:multiLevelType w:val="multilevel"/>
    <w:tmpl w:val="B2320F30"/>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6B3F36"/>
    <w:multiLevelType w:val="multilevel"/>
    <w:tmpl w:val="7B039D6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64BD55"/>
    <w:multiLevelType w:val="multilevel"/>
    <w:tmpl w:val="C06964F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08139B"/>
    <w:multiLevelType w:val="multilevel"/>
    <w:tmpl w:val="54A66FA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35EC21"/>
    <w:multiLevelType w:val="multilevel"/>
    <w:tmpl w:val="C8AAFA6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3921BF"/>
    <w:multiLevelType w:val="multilevel"/>
    <w:tmpl w:val="BB87C45D"/>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793CE4"/>
    <w:multiLevelType w:val="multilevel"/>
    <w:tmpl w:val="D3C8E2C4"/>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711221">
    <w:abstractNumId w:val="25"/>
  </w:num>
  <w:num w:numId="2" w16cid:durableId="237639104">
    <w:abstractNumId w:val="14"/>
  </w:num>
  <w:num w:numId="3" w16cid:durableId="2064450699">
    <w:abstractNumId w:val="6"/>
  </w:num>
  <w:num w:numId="4" w16cid:durableId="1334458382">
    <w:abstractNumId w:val="28"/>
  </w:num>
  <w:num w:numId="5" w16cid:durableId="1884362103">
    <w:abstractNumId w:val="29"/>
  </w:num>
  <w:num w:numId="6" w16cid:durableId="1295791137">
    <w:abstractNumId w:val="13"/>
  </w:num>
  <w:num w:numId="7" w16cid:durableId="2122724748">
    <w:abstractNumId w:val="7"/>
  </w:num>
  <w:num w:numId="8" w16cid:durableId="1725910675">
    <w:abstractNumId w:val="33"/>
  </w:num>
  <w:num w:numId="9" w16cid:durableId="869806910">
    <w:abstractNumId w:val="27"/>
  </w:num>
  <w:num w:numId="10" w16cid:durableId="1252347782">
    <w:abstractNumId w:val="30"/>
  </w:num>
  <w:num w:numId="11" w16cid:durableId="743603429">
    <w:abstractNumId w:val="32"/>
  </w:num>
  <w:num w:numId="12" w16cid:durableId="404032587">
    <w:abstractNumId w:val="31"/>
  </w:num>
  <w:num w:numId="13" w16cid:durableId="693578244">
    <w:abstractNumId w:val="10"/>
  </w:num>
  <w:num w:numId="14" w16cid:durableId="1273434346">
    <w:abstractNumId w:val="1"/>
  </w:num>
  <w:num w:numId="15" w16cid:durableId="1404645117">
    <w:abstractNumId w:val="8"/>
  </w:num>
  <w:num w:numId="16" w16cid:durableId="1935624884">
    <w:abstractNumId w:val="9"/>
  </w:num>
  <w:num w:numId="17" w16cid:durableId="445973675">
    <w:abstractNumId w:val="0"/>
  </w:num>
  <w:num w:numId="18" w16cid:durableId="1016686955">
    <w:abstractNumId w:val="21"/>
  </w:num>
  <w:num w:numId="19" w16cid:durableId="1215240201">
    <w:abstractNumId w:val="23"/>
  </w:num>
  <w:num w:numId="20" w16cid:durableId="1751847913">
    <w:abstractNumId w:val="26"/>
  </w:num>
  <w:num w:numId="21" w16cid:durableId="2097512332">
    <w:abstractNumId w:val="12"/>
  </w:num>
  <w:num w:numId="22" w16cid:durableId="1864980941">
    <w:abstractNumId w:val="24"/>
  </w:num>
  <w:num w:numId="23" w16cid:durableId="196548422">
    <w:abstractNumId w:val="3"/>
  </w:num>
  <w:num w:numId="24" w16cid:durableId="777066520">
    <w:abstractNumId w:val="15"/>
  </w:num>
  <w:num w:numId="25" w16cid:durableId="1336111366">
    <w:abstractNumId w:val="34"/>
  </w:num>
  <w:num w:numId="26" w16cid:durableId="402797512">
    <w:abstractNumId w:val="11"/>
  </w:num>
  <w:num w:numId="27" w16cid:durableId="693766991">
    <w:abstractNumId w:val="5"/>
  </w:num>
  <w:num w:numId="28" w16cid:durableId="1133215087">
    <w:abstractNumId w:val="22"/>
  </w:num>
  <w:num w:numId="29" w16cid:durableId="2144227147">
    <w:abstractNumId w:val="16"/>
  </w:num>
  <w:num w:numId="30" w16cid:durableId="584606243">
    <w:abstractNumId w:val="17"/>
  </w:num>
  <w:num w:numId="31" w16cid:durableId="112217110">
    <w:abstractNumId w:val="2"/>
  </w:num>
  <w:num w:numId="32" w16cid:durableId="1241480601">
    <w:abstractNumId w:val="18"/>
  </w:num>
  <w:num w:numId="33" w16cid:durableId="1098016928">
    <w:abstractNumId w:val="20"/>
  </w:num>
  <w:num w:numId="34" w16cid:durableId="1718772443">
    <w:abstractNumId w:val="19"/>
  </w:num>
  <w:num w:numId="35" w16cid:durableId="1510363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14"/>
    <w:rsid w:val="000D7A9C"/>
    <w:rsid w:val="001137F5"/>
    <w:rsid w:val="00115D9F"/>
    <w:rsid w:val="00131DA7"/>
    <w:rsid w:val="00403BA5"/>
    <w:rsid w:val="00572E0F"/>
    <w:rsid w:val="00691A71"/>
    <w:rsid w:val="00823015"/>
    <w:rsid w:val="0083356E"/>
    <w:rsid w:val="00925905"/>
    <w:rsid w:val="009E2870"/>
    <w:rsid w:val="00AC5714"/>
    <w:rsid w:val="00C50433"/>
    <w:rsid w:val="00D37F28"/>
    <w:rsid w:val="00E06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001D1"/>
  <w15:docId w15:val="{72B0243F-1D50-4966-88EA-9D9FEC2A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customStyle="1" w:styleId="Aanhef">
    <w:name w:val="Aanhef"/>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 w:val="left" w:pos="2834"/>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NoSpacing">
    <w:name w:val="No Spacing"/>
    <w:uiPriority w:val="1"/>
    <w:qFormat/>
    <w:rsid w:val="00AC5714"/>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131DA7"/>
    <w:pPr>
      <w:tabs>
        <w:tab w:val="center" w:pos="4536"/>
        <w:tab w:val="right" w:pos="9072"/>
      </w:tabs>
      <w:spacing w:line="240" w:lineRule="auto"/>
    </w:pPr>
  </w:style>
  <w:style w:type="character" w:customStyle="1" w:styleId="HeaderChar">
    <w:name w:val="Header Char"/>
    <w:basedOn w:val="DefaultParagraphFont"/>
    <w:link w:val="Header"/>
    <w:uiPriority w:val="99"/>
    <w:rsid w:val="00131DA7"/>
    <w:rPr>
      <w:rFonts w:ascii="Verdana" w:hAnsi="Verdana"/>
      <w:color w:val="000000"/>
      <w:sz w:val="18"/>
      <w:szCs w:val="18"/>
    </w:rPr>
  </w:style>
  <w:style w:type="paragraph" w:styleId="Footer">
    <w:name w:val="footer"/>
    <w:basedOn w:val="Normal"/>
    <w:link w:val="FooterChar"/>
    <w:uiPriority w:val="99"/>
    <w:unhideWhenUsed/>
    <w:rsid w:val="00131DA7"/>
    <w:pPr>
      <w:tabs>
        <w:tab w:val="center" w:pos="4536"/>
        <w:tab w:val="right" w:pos="9072"/>
      </w:tabs>
      <w:spacing w:line="240" w:lineRule="auto"/>
    </w:pPr>
  </w:style>
  <w:style w:type="character" w:customStyle="1" w:styleId="FooterChar">
    <w:name w:val="Footer Char"/>
    <w:basedOn w:val="DefaultParagraphFont"/>
    <w:link w:val="Footer"/>
    <w:uiPriority w:val="99"/>
    <w:rsid w:val="00131DA7"/>
    <w:rPr>
      <w:rFonts w:ascii="Verdana" w:hAnsi="Verdana"/>
      <w:color w:val="000000"/>
      <w:sz w:val="18"/>
      <w:szCs w:val="18"/>
    </w:rPr>
  </w:style>
  <w:style w:type="character" w:styleId="Hyperlink">
    <w:name w:val="Hyperlink"/>
    <w:basedOn w:val="DefaultParagraphFont"/>
    <w:uiPriority w:val="99"/>
    <w:unhideWhenUsed/>
    <w:rsid w:val="009E2870"/>
    <w:rPr>
      <w:color w:val="0563C1" w:themeColor="hyperlink"/>
      <w:u w:val="single"/>
    </w:rPr>
  </w:style>
  <w:style w:type="character" w:styleId="UnresolvedMention">
    <w:name w:val="Unresolved Mention"/>
    <w:basedOn w:val="DefaultParagraphFont"/>
    <w:uiPriority w:val="99"/>
    <w:semiHidden/>
    <w:unhideWhenUsed/>
    <w:rsid w:val="009E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yperlink" Target="http://www.two-a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Local\Microsoft\Windows\INetCache\Content.Outlook\TU3XD4L0\Persbericht%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Persbericht (9)</Template>
  <TotalTime>2</TotalTime>
  <Pages>2</Pages>
  <Words>543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Nydia Adam</dc:creator>
  <cp:lastModifiedBy>Nydia</cp:lastModifiedBy>
  <cp:revision>3</cp:revision>
  <cp:lastPrinted>2023-10-11T11:54:00Z</cp:lastPrinted>
  <dcterms:created xsi:type="dcterms:W3CDTF">2025-07-08T15:10:00Z</dcterms:created>
  <dcterms:modified xsi:type="dcterms:W3CDTF">2025-07-08T15:27:00Z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
  </property>
  <property fmtid="{D5CDD505-2E9C-101B-9397-08002B2CF9AE}" pid="3" name="Onderwerp">
    <vt:lpwstr>Jaarverslag 2022 Tijdelijke Werkorganisatie: Samen duurzaam versterken</vt:lpwstr>
  </property>
  <property fmtid="{D5CDD505-2E9C-101B-9397-08002B2CF9AE}" pid="4" name="Datum">
    <vt:lpwstr>2 oktober 2023</vt:lpwstr>
  </property>
  <property fmtid="{D5CDD505-2E9C-101B-9397-08002B2CF9AE}" pid="5" name="Docgensjabloon">
    <vt:lpwstr>DocGen_Persbericht_nl_NL</vt:lpwstr>
  </property>
</Properties>
</file>